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7A178" w14:textId="55DBCEB6" w:rsidR="004336D0" w:rsidRPr="00447B37" w:rsidRDefault="004336D0" w:rsidP="004336D0">
      <w:pPr>
        <w:pageBreakBefore/>
        <w:spacing w:line="360" w:lineRule="auto"/>
        <w:rPr>
          <w:b/>
        </w:rPr>
      </w:pPr>
      <w:r>
        <w:rPr>
          <w:b/>
        </w:rPr>
        <w:t xml:space="preserve">Załącznik </w:t>
      </w:r>
      <w:r w:rsidRPr="00447B37">
        <w:rPr>
          <w:b/>
        </w:rPr>
        <w:t xml:space="preserve">nr </w:t>
      </w:r>
      <w:r>
        <w:rPr>
          <w:b/>
        </w:rPr>
        <w:t>1</w:t>
      </w:r>
      <w:r w:rsidRPr="00447B37">
        <w:rPr>
          <w:b/>
        </w:rPr>
        <w:t>. Wzór formularza ofertowego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EA7AAB" w14:textId="5256CF2A" w:rsidR="004336D0" w:rsidRPr="00447B37" w:rsidRDefault="004336D0" w:rsidP="004336D0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14:paraId="5070D88C" w14:textId="0AEA8F41" w:rsidR="004336D0" w:rsidRDefault="004336D0" w:rsidP="004336D0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dostawę dziecięcych ubranek typu body z nadrukiem oraz dziecięcych koszulek z nadrukiem </w:t>
      </w:r>
      <w:r w:rsidRPr="007E5D4A">
        <w:rPr>
          <w:b/>
        </w:rPr>
        <w:t>na rzecz Wydziału Psychologii Uniwersytetu Warszawskiego</w:t>
      </w:r>
    </w:p>
    <w:p w14:paraId="14305851" w14:textId="2FF62A5D" w:rsidR="004336D0" w:rsidRPr="003A3D8E" w:rsidRDefault="004336D0" w:rsidP="004336D0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W.Ps-361/20/2022</w:t>
      </w:r>
    </w:p>
    <w:p w14:paraId="1DB8CCA8" w14:textId="772FFAE3" w:rsidR="004336D0" w:rsidRPr="00E43AFF" w:rsidRDefault="004336D0" w:rsidP="004336D0">
      <w:pPr>
        <w:tabs>
          <w:tab w:val="left" w:pos="2892"/>
        </w:tabs>
      </w:pPr>
      <w:r>
        <w:t>Wykonawca</w:t>
      </w:r>
      <w:r w:rsidRPr="00E43AFF">
        <w:t>: …………………………………………………………………………………………….</w:t>
      </w:r>
    </w:p>
    <w:p w14:paraId="55900978" w14:textId="2B01E11E" w:rsidR="004336D0" w:rsidRPr="00E43AFF" w:rsidRDefault="004336D0" w:rsidP="004336D0">
      <w:pPr>
        <w:spacing w:line="360" w:lineRule="auto"/>
      </w:pPr>
      <w:r w:rsidRPr="00E43AFF">
        <w:t xml:space="preserve">Adres </w:t>
      </w:r>
      <w:r>
        <w:t>Wykonawcy</w:t>
      </w:r>
      <w:r w:rsidRPr="00E43AFF">
        <w:t>:………………………………………………………………………………………</w:t>
      </w:r>
    </w:p>
    <w:p w14:paraId="11C82287" w14:textId="0A6781F9" w:rsidR="004336D0" w:rsidRPr="00394999" w:rsidRDefault="004336D0" w:rsidP="004336D0">
      <w:pPr>
        <w:spacing w:line="360" w:lineRule="auto"/>
      </w:pPr>
      <w:r w:rsidRPr="00394999">
        <w:t>NIP, REGON: ……………………………………</w:t>
      </w:r>
    </w:p>
    <w:p w14:paraId="45E15807" w14:textId="3E6E8C8F" w:rsidR="004336D0" w:rsidRPr="0089429B" w:rsidRDefault="004336D0" w:rsidP="004336D0">
      <w:pPr>
        <w:spacing w:line="360" w:lineRule="auto"/>
        <w:rPr>
          <w:lang w:val="en-US"/>
        </w:rPr>
      </w:pPr>
      <w:r w:rsidRPr="0089429B">
        <w:rPr>
          <w:lang w:val="en-US"/>
        </w:rPr>
        <w:t>Tel. ………………….……..., e-mail ……………………………..</w:t>
      </w: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4336D0" w14:paraId="1A43DDC5" w14:textId="094A14C6" w:rsidTr="00B45CCD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ED37" w14:textId="2114C7CB" w:rsidR="004336D0" w:rsidRDefault="004336D0" w:rsidP="00B45CCD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4DAA" w14:textId="2BAE6632" w:rsidR="004336D0" w:rsidRDefault="004336D0" w:rsidP="00B45CC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682B" w14:textId="1D2A6CA2" w:rsidR="004336D0" w:rsidRDefault="004336D0" w:rsidP="00B45CCD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2BA9" w14:textId="435E0747" w:rsidR="004336D0" w:rsidRDefault="004336D0" w:rsidP="00B45CC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4336D0" w14:paraId="0A211938" w14:textId="7FD13A1D" w:rsidTr="00B45CCD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8D48" w14:textId="2CC1F05C" w:rsidR="004336D0" w:rsidRPr="00AA17F0" w:rsidRDefault="004336D0" w:rsidP="00B45CCD">
            <w:pPr>
              <w:spacing w:before="240" w:line="360" w:lineRule="auto"/>
              <w:rPr>
                <w:rFonts w:ascii="Calibri" w:eastAsia="Calibri" w:hAnsi="Calibri" w:cs="Calibri"/>
                <w:b/>
              </w:rPr>
            </w:pPr>
            <w:r w:rsidRPr="00AA17F0">
              <w:rPr>
                <w:rFonts w:ascii="Calibri" w:eastAsia="Calibri" w:hAnsi="Calibri" w:cs="Calibri"/>
              </w:rPr>
              <w:t>Cena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DE45" w14:textId="272EB7B0" w:rsidR="004336D0" w:rsidRDefault="004336D0" w:rsidP="00B45CCD">
            <w:pPr>
              <w:jc w:val="center"/>
              <w:rPr>
                <w:rFonts w:ascii="Calibri" w:eastAsia="Calibri" w:hAnsi="Calibri" w:cs="Calibri"/>
              </w:rPr>
            </w:pPr>
          </w:p>
          <w:p w14:paraId="688AD21C" w14:textId="4649B29B" w:rsidR="004336D0" w:rsidRDefault="004336D0" w:rsidP="00B45CCD">
            <w:pPr>
              <w:jc w:val="center"/>
              <w:rPr>
                <w:rFonts w:ascii="Calibri" w:eastAsia="Calibri" w:hAnsi="Calibri" w:cs="Calibri"/>
              </w:rPr>
            </w:pPr>
          </w:p>
          <w:p w14:paraId="30AB5C3B" w14:textId="35A9694B" w:rsidR="004336D0" w:rsidRDefault="004336D0" w:rsidP="00B45CC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1807" w14:textId="3F39259B" w:rsidR="004336D0" w:rsidRDefault="004336D0" w:rsidP="00B45CCD">
            <w:pPr>
              <w:jc w:val="center"/>
              <w:rPr>
                <w:rFonts w:ascii="Calibri" w:eastAsia="Calibri" w:hAnsi="Calibri" w:cs="Calibri"/>
              </w:rPr>
            </w:pPr>
          </w:p>
          <w:p w14:paraId="06ECA128" w14:textId="0E649077" w:rsidR="004336D0" w:rsidRDefault="004336D0" w:rsidP="00B45CCD">
            <w:pPr>
              <w:jc w:val="center"/>
              <w:rPr>
                <w:rFonts w:ascii="Calibri" w:eastAsia="Calibri" w:hAnsi="Calibri" w:cs="Calibri"/>
              </w:rPr>
            </w:pPr>
          </w:p>
          <w:p w14:paraId="3EEF427D" w14:textId="79F09B32" w:rsidR="004336D0" w:rsidRDefault="004336D0" w:rsidP="00B45CC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8FC5" w14:textId="1E7ED3F6" w:rsidR="004336D0" w:rsidRDefault="004336D0" w:rsidP="00B45CCD">
            <w:pPr>
              <w:jc w:val="center"/>
              <w:rPr>
                <w:rFonts w:ascii="Calibri" w:eastAsia="Calibri" w:hAnsi="Calibri" w:cs="Calibri"/>
              </w:rPr>
            </w:pPr>
          </w:p>
          <w:p w14:paraId="71567B04" w14:textId="02965585" w:rsidR="004336D0" w:rsidRDefault="004336D0" w:rsidP="00B45CCD">
            <w:pPr>
              <w:jc w:val="center"/>
              <w:rPr>
                <w:rFonts w:ascii="Calibri" w:eastAsia="Calibri" w:hAnsi="Calibri" w:cs="Calibri"/>
              </w:rPr>
            </w:pPr>
          </w:p>
          <w:p w14:paraId="1DBA2B70" w14:textId="3C14AA2C" w:rsidR="004336D0" w:rsidRDefault="004336D0" w:rsidP="00B45CC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</w:tbl>
    <w:p w14:paraId="1E1021B2" w14:textId="1CE0C383" w:rsidR="004336D0" w:rsidRDefault="004336D0" w:rsidP="004336D0">
      <w:pPr>
        <w:tabs>
          <w:tab w:val="center" w:pos="1134"/>
        </w:tabs>
        <w:ind w:left="-28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Specyfikacja odzieży</w:t>
      </w:r>
    </w:p>
    <w:tbl>
      <w:tblPr>
        <w:tblStyle w:val="Tabela-Siatka"/>
        <w:tblW w:w="5159" w:type="pct"/>
        <w:tblLook w:val="04A0" w:firstRow="1" w:lastRow="0" w:firstColumn="1" w:lastColumn="0" w:noHBand="0" w:noVBand="1"/>
      </w:tblPr>
      <w:tblGrid>
        <w:gridCol w:w="5239"/>
        <w:gridCol w:w="4109"/>
      </w:tblGrid>
      <w:tr w:rsidR="004336D0" w14:paraId="541E2765" w14:textId="220F2370" w:rsidTr="00B45CCD">
        <w:tc>
          <w:tcPr>
            <w:tcW w:w="2802" w:type="pct"/>
          </w:tcPr>
          <w:p w14:paraId="6BE96E25" w14:textId="5B2D01BC" w:rsidR="004336D0" w:rsidRDefault="004336D0" w:rsidP="00B45CCD">
            <w:pPr>
              <w:tabs>
                <w:tab w:val="center" w:pos="1134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Dzianina</w:t>
            </w:r>
            <w:proofErr w:type="spellEnd"/>
          </w:p>
        </w:tc>
        <w:tc>
          <w:tcPr>
            <w:tcW w:w="2198" w:type="pct"/>
          </w:tcPr>
          <w:p w14:paraId="75338264" w14:textId="68A877F7" w:rsidR="004336D0" w:rsidRDefault="004336D0" w:rsidP="00B45CCD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336D0" w14:paraId="3B85AD30" w14:textId="4DE41866" w:rsidTr="00B45CCD">
        <w:tc>
          <w:tcPr>
            <w:tcW w:w="2802" w:type="pct"/>
          </w:tcPr>
          <w:p w14:paraId="23DA2B47" w14:textId="5DA29BA7" w:rsidR="004336D0" w:rsidRDefault="004336D0" w:rsidP="00B45CCD">
            <w:pPr>
              <w:tabs>
                <w:tab w:val="center" w:pos="1134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Gramatura</w:t>
            </w:r>
            <w:proofErr w:type="spellEnd"/>
            <w:r>
              <w:rPr>
                <w:rFonts w:ascii="Calibri" w:eastAsia="Calibri" w:hAnsi="Calibri" w:cs="Calibri"/>
              </w:rPr>
              <w:t xml:space="preserve"> (g/m2)</w:t>
            </w:r>
          </w:p>
        </w:tc>
        <w:tc>
          <w:tcPr>
            <w:tcW w:w="2198" w:type="pct"/>
          </w:tcPr>
          <w:p w14:paraId="03BB179E" w14:textId="423A33DA" w:rsidR="004336D0" w:rsidRDefault="004336D0" w:rsidP="00B45CCD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336D0" w14:paraId="4DC37F3B" w14:textId="1358D4E7" w:rsidTr="00B45CCD">
        <w:tc>
          <w:tcPr>
            <w:tcW w:w="2802" w:type="pct"/>
          </w:tcPr>
          <w:p w14:paraId="1251EB66" w14:textId="15DDE4E7" w:rsidR="004336D0" w:rsidRPr="00370A9B" w:rsidRDefault="004336D0" w:rsidP="00B45CCD">
            <w:pPr>
              <w:tabs>
                <w:tab w:val="center" w:pos="1134"/>
              </w:tabs>
              <w:rPr>
                <w:rFonts w:ascii="Calibri" w:eastAsia="Calibri" w:hAnsi="Calibri" w:cs="Calibri"/>
                <w:lang w:val="pl-PL"/>
              </w:rPr>
            </w:pPr>
            <w:r w:rsidRPr="00BC6A9A">
              <w:rPr>
                <w:rFonts w:ascii="Calibri" w:eastAsia="Calibri" w:hAnsi="Calibri" w:cs="Calibri"/>
                <w:lang w:val="pl-PL"/>
              </w:rPr>
              <w:t>Zatrzaski bezniklowe certyfikowane (dotyczy ubranek typu body)</w:t>
            </w:r>
          </w:p>
        </w:tc>
        <w:tc>
          <w:tcPr>
            <w:tcW w:w="2198" w:type="pct"/>
          </w:tcPr>
          <w:p w14:paraId="6BC05D2D" w14:textId="1BA490EF" w:rsidR="004336D0" w:rsidRPr="00370A9B" w:rsidRDefault="004336D0" w:rsidP="00B45CCD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TAK/NIE</w:t>
            </w:r>
          </w:p>
        </w:tc>
      </w:tr>
      <w:tr w:rsidR="004336D0" w14:paraId="040542DA" w14:textId="1F09238B" w:rsidTr="00B45CCD">
        <w:tc>
          <w:tcPr>
            <w:tcW w:w="2802" w:type="pct"/>
          </w:tcPr>
          <w:p w14:paraId="5FF4EC3F" w14:textId="73F66574" w:rsidR="004336D0" w:rsidRPr="00370A9B" w:rsidRDefault="004336D0" w:rsidP="00B45CCD">
            <w:pPr>
              <w:tabs>
                <w:tab w:val="center" w:pos="1134"/>
              </w:tabs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Certyfikat Polskiego Centrum Akredytacji</w:t>
            </w:r>
          </w:p>
        </w:tc>
        <w:tc>
          <w:tcPr>
            <w:tcW w:w="2198" w:type="pct"/>
          </w:tcPr>
          <w:p w14:paraId="521829B7" w14:textId="466B5783" w:rsidR="004336D0" w:rsidRPr="00370A9B" w:rsidRDefault="004336D0" w:rsidP="00B45CCD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TAK/NIE</w:t>
            </w:r>
          </w:p>
        </w:tc>
      </w:tr>
      <w:tr w:rsidR="004336D0" w14:paraId="0C4F83E0" w14:textId="6FEA3D9D" w:rsidTr="00B45CCD">
        <w:tc>
          <w:tcPr>
            <w:tcW w:w="2802" w:type="pct"/>
          </w:tcPr>
          <w:p w14:paraId="58E251DA" w14:textId="2DBAC21C" w:rsidR="004336D0" w:rsidRPr="00370A9B" w:rsidRDefault="004336D0" w:rsidP="00B45CCD">
            <w:pPr>
              <w:tabs>
                <w:tab w:val="center" w:pos="1134"/>
              </w:tabs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 xml:space="preserve">Certyfikat </w:t>
            </w:r>
            <w:proofErr w:type="spellStart"/>
            <w:r w:rsidRPr="001E1AFC">
              <w:rPr>
                <w:rFonts w:ascii="Calibri" w:eastAsia="Calibri" w:hAnsi="Calibri" w:cs="Calibri"/>
                <w:lang w:val="pl-PL"/>
              </w:rPr>
              <w:t>Oeko</w:t>
            </w:r>
            <w:proofErr w:type="spellEnd"/>
            <w:r w:rsidRPr="001E1AFC">
              <w:rPr>
                <w:rFonts w:ascii="Calibri" w:eastAsia="Calibri" w:hAnsi="Calibri" w:cs="Calibri"/>
                <w:lang w:val="pl-PL"/>
              </w:rPr>
              <w:t>-Tex Standard 100</w:t>
            </w:r>
          </w:p>
        </w:tc>
        <w:tc>
          <w:tcPr>
            <w:tcW w:w="2198" w:type="pct"/>
          </w:tcPr>
          <w:p w14:paraId="7D6AFBEC" w14:textId="7B791A13" w:rsidR="004336D0" w:rsidRPr="00370A9B" w:rsidRDefault="004336D0" w:rsidP="00B45CCD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TAK/NIE</w:t>
            </w:r>
          </w:p>
        </w:tc>
      </w:tr>
      <w:tr w:rsidR="004336D0" w14:paraId="71216788" w14:textId="11CB6D6B" w:rsidTr="00B45CCD">
        <w:tc>
          <w:tcPr>
            <w:tcW w:w="2802" w:type="pct"/>
          </w:tcPr>
          <w:p w14:paraId="6182D4A8" w14:textId="34E1DFB3" w:rsidR="004336D0" w:rsidRPr="00370A9B" w:rsidRDefault="004336D0" w:rsidP="00B45CCD">
            <w:pPr>
              <w:tabs>
                <w:tab w:val="center" w:pos="1134"/>
              </w:tabs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Certyfikat "Bezpieczny dla człowieka"</w:t>
            </w:r>
          </w:p>
        </w:tc>
        <w:tc>
          <w:tcPr>
            <w:tcW w:w="2198" w:type="pct"/>
          </w:tcPr>
          <w:p w14:paraId="73251848" w14:textId="042EC86B" w:rsidR="004336D0" w:rsidRPr="00370A9B" w:rsidRDefault="004336D0" w:rsidP="00B45CCD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TAK/NIE</w:t>
            </w:r>
          </w:p>
        </w:tc>
      </w:tr>
      <w:tr w:rsidR="004336D0" w14:paraId="4D11C891" w14:textId="3A2CD714" w:rsidTr="00B45CCD">
        <w:tc>
          <w:tcPr>
            <w:tcW w:w="2802" w:type="pct"/>
          </w:tcPr>
          <w:p w14:paraId="298DC378" w14:textId="324B1886" w:rsidR="004336D0" w:rsidRPr="001E1AFC" w:rsidRDefault="004336D0" w:rsidP="00B45CCD">
            <w:pPr>
              <w:tabs>
                <w:tab w:val="center" w:pos="1134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Inny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Certyfikat</w:t>
            </w:r>
            <w:proofErr w:type="spellEnd"/>
            <w:r>
              <w:rPr>
                <w:rFonts w:ascii="Calibri" w:eastAsia="Calibri" w:hAnsi="Calibri" w:cs="Calibri"/>
              </w:rPr>
              <w:t xml:space="preserve"> Jaki?</w:t>
            </w:r>
          </w:p>
        </w:tc>
        <w:tc>
          <w:tcPr>
            <w:tcW w:w="2198" w:type="pct"/>
          </w:tcPr>
          <w:p w14:paraId="3E909E32" w14:textId="2E66D602" w:rsidR="004336D0" w:rsidRPr="001E1AFC" w:rsidRDefault="004336D0" w:rsidP="00B45CCD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…………….</w:t>
            </w:r>
          </w:p>
        </w:tc>
      </w:tr>
    </w:tbl>
    <w:p w14:paraId="3E484BCD" w14:textId="6543F7A0" w:rsidR="004336D0" w:rsidRPr="00E43AFF" w:rsidRDefault="004336D0" w:rsidP="004336D0">
      <w:pPr>
        <w:tabs>
          <w:tab w:val="center" w:pos="1134"/>
        </w:tabs>
        <w:ind w:left="-284"/>
        <w:rPr>
          <w:rFonts w:ascii="Calibri" w:eastAsia="Calibri" w:hAnsi="Calibri" w:cs="Calibri"/>
        </w:rPr>
      </w:pPr>
    </w:p>
    <w:p w14:paraId="7690CB3D" w14:textId="7879D1A8" w:rsidR="004336D0" w:rsidRDefault="004336D0" w:rsidP="004336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14:paraId="2BD1E636" w14:textId="14A90EC2" w:rsidR="004336D0" w:rsidRPr="00E43AFF" w:rsidRDefault="004336D0" w:rsidP="004336D0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14:paraId="78447A0C" w14:textId="34A7D5F6" w:rsidR="004336D0" w:rsidRDefault="004336D0" w:rsidP="004336D0">
      <w:pPr>
        <w:numPr>
          <w:ilvl w:val="0"/>
          <w:numId w:val="31"/>
        </w:numPr>
        <w:spacing w:after="0"/>
        <w:jc w:val="both"/>
        <w:sectPr w:rsidR="004336D0" w:rsidSect="004336D0">
          <w:headerReference w:type="default" r:id="rId8"/>
          <w:headerReference w:type="first" r:id="rId9"/>
          <w:pgSz w:w="11906" w:h="16838"/>
          <w:pgMar w:top="3289" w:right="1418" w:bottom="1418" w:left="1418" w:header="0" w:footer="709" w:gutter="0"/>
          <w:cols w:space="708"/>
          <w:titlePg/>
          <w:docGrid w:linePitch="360"/>
        </w:sectPr>
      </w:pPr>
    </w:p>
    <w:p w14:paraId="2E79739E" w14:textId="11B53A51" w:rsidR="004336D0" w:rsidRDefault="004336D0" w:rsidP="004336D0">
      <w:pPr>
        <w:numPr>
          <w:ilvl w:val="0"/>
          <w:numId w:val="31"/>
        </w:numPr>
        <w:spacing w:after="0"/>
        <w:jc w:val="both"/>
      </w:pPr>
      <w:r>
        <w:lastRenderedPageBreak/>
        <w:t>cena oferowanej odzieży obejmuje również dostawę odzieży na wskazany adres w zapytaniu ofertowym,</w:t>
      </w:r>
    </w:p>
    <w:p w14:paraId="0455519D" w14:textId="1182BEF8" w:rsidR="004336D0" w:rsidRDefault="004336D0" w:rsidP="004336D0">
      <w:pPr>
        <w:numPr>
          <w:ilvl w:val="0"/>
          <w:numId w:val="31"/>
        </w:numPr>
        <w:spacing w:after="0" w:line="240" w:lineRule="auto"/>
        <w:jc w:val="both"/>
      </w:pPr>
      <w:r w:rsidRPr="00B26333">
        <w:t xml:space="preserve">nie </w:t>
      </w:r>
      <w:r>
        <w:t xml:space="preserve">podlegam wykluczeniu z postępowania z powodu przesłanek, o których mowa w  </w:t>
      </w:r>
      <w:r w:rsidRPr="00561FBC">
        <w:rPr>
          <w:color w:val="000000"/>
        </w:rPr>
        <w:t>art. 108 ust. 1 i art. 109 ust. 1 ustawy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oraz </w:t>
      </w:r>
      <w:r w:rsidRPr="00B3668D">
        <w:rPr>
          <w:color w:val="000000"/>
        </w:rPr>
        <w:t>art. 7 ustawy z dnia 13 kwietnia 2022 r. – o szczególnych rozwiązaniach w zakresie przeciwdziałania wspieraniu agresji na Ukrainę oraz służących ochronie bezpieczeństwa narodowego</w:t>
      </w:r>
      <w:r>
        <w:rPr>
          <w:color w:val="000000"/>
        </w:rPr>
        <w:t>,</w:t>
      </w:r>
    </w:p>
    <w:p w14:paraId="5828A603" w14:textId="7B7C9021" w:rsidR="004336D0" w:rsidRDefault="004336D0" w:rsidP="004336D0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uważam się za związanego(ą) ofertą przez okres 30 dni od upływu terminu składania ofert,</w:t>
      </w:r>
    </w:p>
    <w:p w14:paraId="2A75A0DA" w14:textId="76265D98" w:rsidR="004336D0" w:rsidRPr="008A7E63" w:rsidRDefault="004336D0" w:rsidP="004336D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8A7E63">
        <w:rPr>
          <w:rFonts w:ascii="Calibri" w:eastAsia="Calibri" w:hAnsi="Calibri" w:cs="Calibri"/>
        </w:rPr>
        <w:t>zaoferowany przez nas przedmiot zamówienia spełnia wszystkie wymagania zamawiającego,</w:t>
      </w:r>
    </w:p>
    <w:p w14:paraId="7DA883EA" w14:textId="41C181B9" w:rsidR="004336D0" w:rsidRPr="008A7E63" w:rsidRDefault="004336D0" w:rsidP="004336D0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posiadam powiązań kapitałowych lub osobowych z Zamawiającym*. </w:t>
      </w:r>
    </w:p>
    <w:p w14:paraId="44D9951A" w14:textId="379A5CA4" w:rsidR="004336D0" w:rsidRDefault="004336D0" w:rsidP="004336D0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6A39F244" w14:textId="1B44B7ED" w:rsidR="004336D0" w:rsidRDefault="004336D0" w:rsidP="004336D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C100327" w14:textId="552F5169" w:rsidR="004336D0" w:rsidRDefault="004336D0" w:rsidP="004336D0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1D55D0F4" w14:textId="76E4DE55" w:rsidR="004336D0" w:rsidRDefault="004336D0" w:rsidP="004336D0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003DD5B2" w14:textId="144E03C9" w:rsidR="004336D0" w:rsidRDefault="004336D0" w:rsidP="004336D0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5F3BB1DA" w14:textId="43715C61" w:rsidR="004336D0" w:rsidRDefault="004336D0" w:rsidP="004336D0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22EE23" w14:textId="6EF1D764" w:rsidR="004336D0" w:rsidRDefault="004336D0" w:rsidP="004336D0">
      <w:pPr>
        <w:ind w:left="1276"/>
        <w:jc w:val="both"/>
        <w:rPr>
          <w:sz w:val="20"/>
          <w:szCs w:val="20"/>
        </w:rPr>
      </w:pPr>
    </w:p>
    <w:p w14:paraId="271672D5" w14:textId="4EE11595" w:rsidR="004336D0" w:rsidRDefault="004336D0" w:rsidP="004336D0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14:paraId="23401F1C" w14:textId="76438D5E" w:rsidR="004336D0" w:rsidRDefault="004336D0" w:rsidP="004336D0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14:paraId="6DF644D1" w14:textId="6286AD69" w:rsidR="004336D0" w:rsidRDefault="004336D0" w:rsidP="004336D0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14:paraId="1BBB095A" w14:textId="63B78995" w:rsidR="004336D0" w:rsidRPr="00447B37" w:rsidRDefault="004336D0" w:rsidP="004336D0">
      <w:pPr>
        <w:pStyle w:val="Akapitzlist"/>
        <w:spacing w:line="360" w:lineRule="auto"/>
        <w:ind w:left="284"/>
      </w:pPr>
    </w:p>
    <w:p w14:paraId="71628C3F" w14:textId="337393EB" w:rsidR="004336D0" w:rsidRDefault="004336D0" w:rsidP="004336D0">
      <w:pPr>
        <w:spacing w:line="360" w:lineRule="auto"/>
      </w:pPr>
      <w:r w:rsidRPr="00447B37">
        <w:t xml:space="preserve">………………………………                                               </w:t>
      </w:r>
    </w:p>
    <w:p w14:paraId="6CAB42D2" w14:textId="0547F66E" w:rsidR="004336D0" w:rsidRPr="008345FE" w:rsidRDefault="004336D0" w:rsidP="004336D0">
      <w:pPr>
        <w:spacing w:line="360" w:lineRule="auto"/>
      </w:pPr>
      <w:r w:rsidRPr="00447B37">
        <w:t xml:space="preserve"> Miejscowość i data                          </w:t>
      </w:r>
      <w:bookmarkStart w:id="0" w:name="_GoBack"/>
      <w:bookmarkEnd w:id="0"/>
    </w:p>
    <w:sectPr w:rsidR="004336D0" w:rsidRPr="008345FE" w:rsidSect="004336D0">
      <w:headerReference w:type="first" r:id="rId10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0DAE" w14:textId="77777777" w:rsidR="007757D9" w:rsidRDefault="007757D9" w:rsidP="000C6A39">
      <w:pPr>
        <w:spacing w:after="0" w:line="240" w:lineRule="auto"/>
      </w:pPr>
      <w:r>
        <w:separator/>
      </w:r>
    </w:p>
  </w:endnote>
  <w:endnote w:type="continuationSeparator" w:id="0">
    <w:p w14:paraId="0CA1B500" w14:textId="77777777" w:rsidR="007757D9" w:rsidRDefault="007757D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D5B6" w14:textId="77777777" w:rsidR="007757D9" w:rsidRDefault="007757D9" w:rsidP="000C6A39">
      <w:pPr>
        <w:spacing w:after="0" w:line="240" w:lineRule="auto"/>
      </w:pPr>
      <w:r>
        <w:separator/>
      </w:r>
    </w:p>
  </w:footnote>
  <w:footnote w:type="continuationSeparator" w:id="0">
    <w:p w14:paraId="03C0DB1A" w14:textId="77777777" w:rsidR="007757D9" w:rsidRDefault="007757D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CB88" w14:textId="77777777"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FDCC" w14:textId="77777777"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00D9DB" wp14:editId="78B29C45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B341" w14:textId="77777777" w:rsidR="004336D0" w:rsidRDefault="004336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5E2A798" wp14:editId="23444A09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18D5"/>
    <w:multiLevelType w:val="hybridMultilevel"/>
    <w:tmpl w:val="CEA08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205DD5"/>
    <w:multiLevelType w:val="hybridMultilevel"/>
    <w:tmpl w:val="DA76A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E101E"/>
    <w:multiLevelType w:val="hybridMultilevel"/>
    <w:tmpl w:val="E73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E6486"/>
    <w:multiLevelType w:val="hybridMultilevel"/>
    <w:tmpl w:val="EE98D93E"/>
    <w:lvl w:ilvl="0" w:tplc="F4F29D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3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16"/>
  </w:num>
  <w:num w:numId="5">
    <w:abstractNumId w:val="1"/>
  </w:num>
  <w:num w:numId="6">
    <w:abstractNumId w:val="0"/>
  </w:num>
  <w:num w:numId="7">
    <w:abstractNumId w:val="31"/>
  </w:num>
  <w:num w:numId="8">
    <w:abstractNumId w:val="7"/>
  </w:num>
  <w:num w:numId="9">
    <w:abstractNumId w:val="28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33"/>
  </w:num>
  <w:num w:numId="15">
    <w:abstractNumId w:val="18"/>
  </w:num>
  <w:num w:numId="16">
    <w:abstractNumId w:val="2"/>
  </w:num>
  <w:num w:numId="17">
    <w:abstractNumId w:val="14"/>
  </w:num>
  <w:num w:numId="18">
    <w:abstractNumId w:val="6"/>
  </w:num>
  <w:num w:numId="19">
    <w:abstractNumId w:val="24"/>
  </w:num>
  <w:num w:numId="20">
    <w:abstractNumId w:val="3"/>
  </w:num>
  <w:num w:numId="21">
    <w:abstractNumId w:val="26"/>
  </w:num>
  <w:num w:numId="22">
    <w:abstractNumId w:val="30"/>
  </w:num>
  <w:num w:numId="23">
    <w:abstractNumId w:val="8"/>
  </w:num>
  <w:num w:numId="24">
    <w:abstractNumId w:val="10"/>
  </w:num>
  <w:num w:numId="25">
    <w:abstractNumId w:val="17"/>
  </w:num>
  <w:num w:numId="26">
    <w:abstractNumId w:val="32"/>
  </w:num>
  <w:num w:numId="27">
    <w:abstractNumId w:val="23"/>
  </w:num>
  <w:num w:numId="28">
    <w:abstractNumId w:val="21"/>
  </w:num>
  <w:num w:numId="29">
    <w:abstractNumId w:val="13"/>
  </w:num>
  <w:num w:numId="30">
    <w:abstractNumId w:val="29"/>
  </w:num>
  <w:num w:numId="31">
    <w:abstractNumId w:val="11"/>
  </w:num>
  <w:num w:numId="32">
    <w:abstractNumId w:val="22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B34"/>
    <w:rsid w:val="00012E22"/>
    <w:rsid w:val="0001734C"/>
    <w:rsid w:val="000348FC"/>
    <w:rsid w:val="00040B39"/>
    <w:rsid w:val="0004761F"/>
    <w:rsid w:val="0005083F"/>
    <w:rsid w:val="00050D82"/>
    <w:rsid w:val="00056EE6"/>
    <w:rsid w:val="0006189C"/>
    <w:rsid w:val="00075CEC"/>
    <w:rsid w:val="00077023"/>
    <w:rsid w:val="00087AED"/>
    <w:rsid w:val="00097CB0"/>
    <w:rsid w:val="000A24B1"/>
    <w:rsid w:val="000A5EA5"/>
    <w:rsid w:val="000B2DA9"/>
    <w:rsid w:val="000C6A39"/>
    <w:rsid w:val="000C7DF1"/>
    <w:rsid w:val="000E3243"/>
    <w:rsid w:val="00117E7F"/>
    <w:rsid w:val="00120D11"/>
    <w:rsid w:val="00125A02"/>
    <w:rsid w:val="00141A31"/>
    <w:rsid w:val="00146E7C"/>
    <w:rsid w:val="001707D9"/>
    <w:rsid w:val="00173332"/>
    <w:rsid w:val="001940EF"/>
    <w:rsid w:val="001951B9"/>
    <w:rsid w:val="001B0799"/>
    <w:rsid w:val="001C428D"/>
    <w:rsid w:val="001E1AFC"/>
    <w:rsid w:val="001F3006"/>
    <w:rsid w:val="00205369"/>
    <w:rsid w:val="00205E42"/>
    <w:rsid w:val="00206BFF"/>
    <w:rsid w:val="00207FF6"/>
    <w:rsid w:val="00210C9D"/>
    <w:rsid w:val="00211B1A"/>
    <w:rsid w:val="00211F02"/>
    <w:rsid w:val="00220D91"/>
    <w:rsid w:val="00235FBF"/>
    <w:rsid w:val="00236E86"/>
    <w:rsid w:val="00237EC4"/>
    <w:rsid w:val="00246701"/>
    <w:rsid w:val="002645C6"/>
    <w:rsid w:val="00293D82"/>
    <w:rsid w:val="002C42A0"/>
    <w:rsid w:val="002D7A66"/>
    <w:rsid w:val="002E1468"/>
    <w:rsid w:val="002E392C"/>
    <w:rsid w:val="002E566D"/>
    <w:rsid w:val="00313EDC"/>
    <w:rsid w:val="00317568"/>
    <w:rsid w:val="00320D68"/>
    <w:rsid w:val="00321C50"/>
    <w:rsid w:val="00345CAB"/>
    <w:rsid w:val="00354A96"/>
    <w:rsid w:val="00357F05"/>
    <w:rsid w:val="00370A9B"/>
    <w:rsid w:val="00394999"/>
    <w:rsid w:val="003A3D8E"/>
    <w:rsid w:val="003B1112"/>
    <w:rsid w:val="003C7E0A"/>
    <w:rsid w:val="003E2896"/>
    <w:rsid w:val="003F1848"/>
    <w:rsid w:val="0042234E"/>
    <w:rsid w:val="00423212"/>
    <w:rsid w:val="0042490C"/>
    <w:rsid w:val="00430BB5"/>
    <w:rsid w:val="004336D0"/>
    <w:rsid w:val="0044237A"/>
    <w:rsid w:val="00453D15"/>
    <w:rsid w:val="00472604"/>
    <w:rsid w:val="004A3B1E"/>
    <w:rsid w:val="004A3C0C"/>
    <w:rsid w:val="004A6A7C"/>
    <w:rsid w:val="004B1CCD"/>
    <w:rsid w:val="004E05AC"/>
    <w:rsid w:val="004E1B83"/>
    <w:rsid w:val="004F4CD8"/>
    <w:rsid w:val="004F4FC5"/>
    <w:rsid w:val="00502C6D"/>
    <w:rsid w:val="0050593C"/>
    <w:rsid w:val="00506380"/>
    <w:rsid w:val="005226DD"/>
    <w:rsid w:val="00525F69"/>
    <w:rsid w:val="00550362"/>
    <w:rsid w:val="00554FB6"/>
    <w:rsid w:val="00576D38"/>
    <w:rsid w:val="005815ED"/>
    <w:rsid w:val="00586121"/>
    <w:rsid w:val="00594058"/>
    <w:rsid w:val="005A0EA1"/>
    <w:rsid w:val="005A39D0"/>
    <w:rsid w:val="005B0E19"/>
    <w:rsid w:val="005F4237"/>
    <w:rsid w:val="005F48E3"/>
    <w:rsid w:val="005F720E"/>
    <w:rsid w:val="006044D1"/>
    <w:rsid w:val="006119F5"/>
    <w:rsid w:val="006277C6"/>
    <w:rsid w:val="00650522"/>
    <w:rsid w:val="00650F5E"/>
    <w:rsid w:val="00655839"/>
    <w:rsid w:val="00685DA6"/>
    <w:rsid w:val="0069156B"/>
    <w:rsid w:val="00694CF3"/>
    <w:rsid w:val="006B1D09"/>
    <w:rsid w:val="006C441B"/>
    <w:rsid w:val="006C5498"/>
    <w:rsid w:val="006D236F"/>
    <w:rsid w:val="006E4F2D"/>
    <w:rsid w:val="006F290B"/>
    <w:rsid w:val="006F442F"/>
    <w:rsid w:val="00710E27"/>
    <w:rsid w:val="00720896"/>
    <w:rsid w:val="00761B19"/>
    <w:rsid w:val="00771F4F"/>
    <w:rsid w:val="007757D9"/>
    <w:rsid w:val="00780458"/>
    <w:rsid w:val="00796FA4"/>
    <w:rsid w:val="007A7377"/>
    <w:rsid w:val="007B4946"/>
    <w:rsid w:val="007C1D97"/>
    <w:rsid w:val="007E5D4A"/>
    <w:rsid w:val="007F30AE"/>
    <w:rsid w:val="007F5AC8"/>
    <w:rsid w:val="00810170"/>
    <w:rsid w:val="008345FE"/>
    <w:rsid w:val="00834FDE"/>
    <w:rsid w:val="00841320"/>
    <w:rsid w:val="00854E6C"/>
    <w:rsid w:val="00860047"/>
    <w:rsid w:val="00862231"/>
    <w:rsid w:val="008700DE"/>
    <w:rsid w:val="00872467"/>
    <w:rsid w:val="0088395F"/>
    <w:rsid w:val="0089429B"/>
    <w:rsid w:val="008B6B5A"/>
    <w:rsid w:val="008D3B87"/>
    <w:rsid w:val="009059E5"/>
    <w:rsid w:val="009139E1"/>
    <w:rsid w:val="009168E2"/>
    <w:rsid w:val="009454F6"/>
    <w:rsid w:val="00945CFA"/>
    <w:rsid w:val="00947B47"/>
    <w:rsid w:val="00977AD2"/>
    <w:rsid w:val="00980615"/>
    <w:rsid w:val="0098293D"/>
    <w:rsid w:val="009935A1"/>
    <w:rsid w:val="009A5701"/>
    <w:rsid w:val="009B6298"/>
    <w:rsid w:val="009D0547"/>
    <w:rsid w:val="009D7B2C"/>
    <w:rsid w:val="009E126F"/>
    <w:rsid w:val="00A15936"/>
    <w:rsid w:val="00A24FFD"/>
    <w:rsid w:val="00A502AD"/>
    <w:rsid w:val="00A51B3F"/>
    <w:rsid w:val="00A73090"/>
    <w:rsid w:val="00AA17F0"/>
    <w:rsid w:val="00AA654F"/>
    <w:rsid w:val="00AC5B2C"/>
    <w:rsid w:val="00AE7F8B"/>
    <w:rsid w:val="00AF6785"/>
    <w:rsid w:val="00B12A6C"/>
    <w:rsid w:val="00B26294"/>
    <w:rsid w:val="00B31F92"/>
    <w:rsid w:val="00B35E23"/>
    <w:rsid w:val="00B3668D"/>
    <w:rsid w:val="00B41442"/>
    <w:rsid w:val="00B43D84"/>
    <w:rsid w:val="00B46992"/>
    <w:rsid w:val="00B60E90"/>
    <w:rsid w:val="00B61B43"/>
    <w:rsid w:val="00B66467"/>
    <w:rsid w:val="00B732D3"/>
    <w:rsid w:val="00B81246"/>
    <w:rsid w:val="00B905B7"/>
    <w:rsid w:val="00BB2267"/>
    <w:rsid w:val="00BC6A9A"/>
    <w:rsid w:val="00BE1848"/>
    <w:rsid w:val="00BE64A6"/>
    <w:rsid w:val="00BF677C"/>
    <w:rsid w:val="00C01E0C"/>
    <w:rsid w:val="00C141D0"/>
    <w:rsid w:val="00C570AE"/>
    <w:rsid w:val="00C6791E"/>
    <w:rsid w:val="00CC2249"/>
    <w:rsid w:val="00CE5078"/>
    <w:rsid w:val="00CF7553"/>
    <w:rsid w:val="00D03057"/>
    <w:rsid w:val="00D362FF"/>
    <w:rsid w:val="00D370B5"/>
    <w:rsid w:val="00D63034"/>
    <w:rsid w:val="00D63291"/>
    <w:rsid w:val="00D70428"/>
    <w:rsid w:val="00D70D26"/>
    <w:rsid w:val="00D807E0"/>
    <w:rsid w:val="00D83E72"/>
    <w:rsid w:val="00D8553C"/>
    <w:rsid w:val="00DB16DB"/>
    <w:rsid w:val="00DB4D25"/>
    <w:rsid w:val="00DC4D17"/>
    <w:rsid w:val="00DE5E7F"/>
    <w:rsid w:val="00DE6890"/>
    <w:rsid w:val="00E00FF4"/>
    <w:rsid w:val="00E03984"/>
    <w:rsid w:val="00E15EA6"/>
    <w:rsid w:val="00E16E66"/>
    <w:rsid w:val="00E375EE"/>
    <w:rsid w:val="00E43AFF"/>
    <w:rsid w:val="00E5303B"/>
    <w:rsid w:val="00E60559"/>
    <w:rsid w:val="00E6666E"/>
    <w:rsid w:val="00E84451"/>
    <w:rsid w:val="00EA73B5"/>
    <w:rsid w:val="00EC2CF2"/>
    <w:rsid w:val="00EC5621"/>
    <w:rsid w:val="00EF56BB"/>
    <w:rsid w:val="00F1667A"/>
    <w:rsid w:val="00F2570B"/>
    <w:rsid w:val="00F43BDF"/>
    <w:rsid w:val="00F45121"/>
    <w:rsid w:val="00F45F4B"/>
    <w:rsid w:val="00F65EA3"/>
    <w:rsid w:val="00F71EE0"/>
    <w:rsid w:val="00F76100"/>
    <w:rsid w:val="00F80461"/>
    <w:rsid w:val="00F84807"/>
    <w:rsid w:val="00F95CE2"/>
    <w:rsid w:val="00FA1225"/>
    <w:rsid w:val="00FA3986"/>
    <w:rsid w:val="00FC2C58"/>
    <w:rsid w:val="00FC3D16"/>
    <w:rsid w:val="00FC45BB"/>
    <w:rsid w:val="00FE4CA7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8A6F"/>
  <w15:docId w15:val="{3B4E76C4-159C-4ED9-A580-9FD9598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B3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C6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379B-B1C3-4374-89E4-D1DCBEFD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uwysocka</cp:lastModifiedBy>
  <cp:revision>2</cp:revision>
  <cp:lastPrinted>2022-11-03T13:02:00Z</cp:lastPrinted>
  <dcterms:created xsi:type="dcterms:W3CDTF">2022-11-03T13:08:00Z</dcterms:created>
  <dcterms:modified xsi:type="dcterms:W3CDTF">2022-11-03T13:08:00Z</dcterms:modified>
</cp:coreProperties>
</file>