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00"/>
        <w:gridCol w:w="2200"/>
        <w:gridCol w:w="5700"/>
      </w:tblGrid>
      <w:tr w:rsidR="00621B31" w:rsidRPr="00621B31" w:rsidTr="00621B3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55B3D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Urządzenie wielofunkcyjne</w:t>
            </w:r>
          </w:p>
        </w:tc>
      </w:tr>
      <w:tr w:rsidR="00621B31" w:rsidRPr="00621B31" w:rsidTr="00621B3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21B31" w:rsidRPr="00621B31" w:rsidTr="00621B3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</w:tr>
      <w:tr w:rsidR="00621B31" w:rsidRPr="00621B31" w:rsidTr="00621B31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druku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Laserowa</w:t>
            </w:r>
            <w:r w:rsidR="00655B3D">
              <w:rPr>
                <w:rFonts w:eastAsia="Times New Roman" w:cs="Arial"/>
                <w:color w:val="000000"/>
                <w:lang w:eastAsia="pl-PL"/>
              </w:rPr>
              <w:t xml:space="preserve"> monochromatyczna</w:t>
            </w:r>
          </w:p>
        </w:tc>
      </w:tr>
      <w:tr w:rsidR="00621B31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30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621B31" w:rsidRPr="00621B31" w:rsidTr="00621B31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Czas pierwszego wydruku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Poniżej 4,7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sekundy</w:t>
            </w:r>
          </w:p>
        </w:tc>
      </w:tr>
      <w:tr w:rsidR="00621B31" w:rsidRPr="00621B31" w:rsidTr="00384E37">
        <w:trPr>
          <w:trHeight w:val="5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Czas rozgrzewania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Default="00FB640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14 sekund</w:t>
            </w:r>
          </w:p>
          <w:p w:rsidR="00FB640D" w:rsidRPr="00621B31" w:rsidRDefault="00FB640D" w:rsidP="00FB64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21B31" w:rsidRPr="00621B31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55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Rozdzielczość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Kopiarka: min. </w:t>
            </w:r>
            <w:r w:rsidR="00FB640D">
              <w:rPr>
                <w:rFonts w:eastAsia="Times New Roman" w:cs="Arial"/>
                <w:color w:val="000000"/>
                <w:lang w:eastAsia="pl-PL"/>
              </w:rPr>
              <w:t xml:space="preserve">600 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x 600</w:t>
            </w:r>
            <w:r w:rsidR="00FB640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655B3D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Drukarka: min. 1200 x 1200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Skaner: min. 600 x 600 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621B31" w:rsidRPr="00655B3D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Języki druku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31" w:rsidRPr="00655B3D" w:rsidRDefault="00621B31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55B3D">
              <w:rPr>
                <w:rFonts w:eastAsia="Times New Roman" w:cs="Arial"/>
                <w:color w:val="000000"/>
                <w:lang w:eastAsia="pl-PL"/>
              </w:rPr>
              <w:t>PCL5e, PCL6</w:t>
            </w:r>
          </w:p>
        </w:tc>
      </w:tr>
      <w:tr w:rsidR="00655B3D" w:rsidRPr="00655B3D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3D" w:rsidRPr="00655B3D" w:rsidRDefault="00655B3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Płaski, automatyczny podajnik dokumentów</w:t>
            </w:r>
          </w:p>
        </w:tc>
      </w:tr>
      <w:tr w:rsidR="00621B31" w:rsidRPr="00621B31" w:rsidTr="00384E37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Złącza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40D">
              <w:rPr>
                <w:rFonts w:eastAsia="Times New Roman" w:cs="Arial"/>
                <w:color w:val="000000"/>
                <w:lang w:eastAsia="pl-PL"/>
              </w:rPr>
              <w:t>USB 2.0, Gniazdo SD,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Karta sieciowa 10 </w:t>
            </w:r>
            <w:proofErr w:type="spellStart"/>
            <w:r w:rsidRPr="00FB640D">
              <w:rPr>
                <w:rFonts w:eastAsia="Times New Roman" w:cs="Arial"/>
                <w:color w:val="000000"/>
                <w:lang w:eastAsia="pl-PL"/>
              </w:rPr>
              <w:t>base-T</w:t>
            </w:r>
            <w:proofErr w:type="spellEnd"/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/100 </w:t>
            </w:r>
            <w:proofErr w:type="spellStart"/>
            <w:r w:rsidRPr="00FB640D">
              <w:rPr>
                <w:rFonts w:eastAsia="Times New Roman" w:cs="Arial"/>
                <w:color w:val="000000"/>
                <w:lang w:eastAsia="pl-PL"/>
              </w:rPr>
              <w:t>baseTX</w:t>
            </w:r>
            <w:proofErr w:type="spellEnd"/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, Ethernet 1000 </w:t>
            </w:r>
            <w:proofErr w:type="spellStart"/>
            <w:r w:rsidRPr="00FB640D">
              <w:rPr>
                <w:rFonts w:eastAsia="Times New Roman" w:cs="Arial"/>
                <w:color w:val="000000"/>
                <w:lang w:eastAsia="pl-PL"/>
              </w:rPr>
              <w:t>Base-T</w:t>
            </w:r>
            <w:proofErr w:type="spellEnd"/>
          </w:p>
        </w:tc>
      </w:tr>
      <w:tr w:rsidR="00621B31" w:rsidRPr="00621B31" w:rsidTr="00621B31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Czcionki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45 skalowanych czcionek PCL, 13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międzynarodowych czcionek</w:t>
            </w:r>
          </w:p>
        </w:tc>
      </w:tr>
      <w:tr w:rsidR="00621B31" w:rsidRPr="00621B31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Obsługiwany papier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t>A3, A4, A5, A6, B4, B5, B6</w:t>
            </w:r>
          </w:p>
        </w:tc>
      </w:tr>
      <w:tr w:rsidR="00655B3D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wejściowa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</w:t>
            </w:r>
            <w:r w:rsidR="00384E37">
              <w:rPr>
                <w:rFonts w:eastAsia="Times New Roman" w:cs="Arial"/>
                <w:color w:val="000000"/>
                <w:lang w:eastAsia="pl-PL"/>
              </w:rPr>
              <w:t xml:space="preserve"> 1200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arkuszy</w:t>
            </w:r>
          </w:p>
        </w:tc>
      </w:tr>
      <w:tr w:rsidR="00655B3D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</w:t>
            </w:r>
            <w:r w:rsidR="00384E37">
              <w:rPr>
                <w:rFonts w:eastAsia="Times New Roman" w:cs="Arial"/>
                <w:color w:val="000000"/>
                <w:lang w:eastAsia="pl-PL"/>
              </w:rPr>
              <w:t xml:space="preserve"> 500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arkuszy</w:t>
            </w:r>
          </w:p>
        </w:tc>
      </w:tr>
      <w:tr w:rsidR="00655B3D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60-300g/m2</w:t>
            </w:r>
          </w:p>
        </w:tc>
      </w:tr>
      <w:tr w:rsidR="00621B31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Druk dwustronny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dupleks</w:t>
            </w:r>
          </w:p>
        </w:tc>
      </w:tr>
      <w:tr w:rsidR="00621B31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procesora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533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>MHz</w:t>
            </w:r>
          </w:p>
        </w:tc>
      </w:tr>
      <w:tr w:rsidR="00621B31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2 GB</w:t>
            </w:r>
          </w:p>
        </w:tc>
      </w:tr>
      <w:tr w:rsidR="00FB640D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0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0D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0D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320 GB</w:t>
            </w:r>
          </w:p>
        </w:tc>
      </w:tr>
      <w:tr w:rsidR="00621B31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Optymalne wymiary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244.5 x 387x 364mm</w:t>
            </w:r>
          </w:p>
        </w:tc>
      </w:tr>
      <w:tr w:rsidR="00655B3D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Default="001D319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Pobór mocy: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Maksymalny: 1,8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kW</w:t>
            </w:r>
            <w:proofErr w:type="spellEnd"/>
          </w:p>
          <w:p w:rsidR="00655B3D" w:rsidRDefault="00655B3D" w:rsidP="00655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Tryb gotowości: ok. 55 W</w:t>
            </w:r>
          </w:p>
          <w:p w:rsidR="00655B3D" w:rsidRPr="00621B31" w:rsidRDefault="00655B3D" w:rsidP="00655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Tryb uśpienia: maks 0,6 W</w:t>
            </w:r>
          </w:p>
        </w:tc>
      </w:tr>
      <w:tr w:rsidR="00384E37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37" w:rsidRDefault="001D319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37" w:rsidRDefault="00384E37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Dodatkowe opcje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37" w:rsidRDefault="00384E37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Finisher</w:t>
            </w:r>
            <w:proofErr w:type="spellEnd"/>
            <w:r>
              <w:rPr>
                <w:rFonts w:eastAsia="Times New Roman" w:cs="Arial"/>
                <w:color w:val="000000"/>
                <w:lang w:eastAsia="pl-PL"/>
              </w:rPr>
              <w:t xml:space="preserve"> z możliwością zszywania kartek</w:t>
            </w:r>
          </w:p>
        </w:tc>
      </w:tr>
    </w:tbl>
    <w:p w:rsidR="00621B31" w:rsidRDefault="00621B31"/>
    <w:sectPr w:rsidR="00621B31" w:rsidSect="0045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1B31"/>
    <w:rsid w:val="001D3191"/>
    <w:rsid w:val="00384E37"/>
    <w:rsid w:val="00453C58"/>
    <w:rsid w:val="00593F89"/>
    <w:rsid w:val="00621B31"/>
    <w:rsid w:val="00655B3D"/>
    <w:rsid w:val="00751370"/>
    <w:rsid w:val="00B042F8"/>
    <w:rsid w:val="00CD49DC"/>
    <w:rsid w:val="00F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Gamet</dc:creator>
  <cp:lastModifiedBy>Kot</cp:lastModifiedBy>
  <cp:revision>2</cp:revision>
  <dcterms:created xsi:type="dcterms:W3CDTF">2019-06-14T10:41:00Z</dcterms:created>
  <dcterms:modified xsi:type="dcterms:W3CDTF">2019-06-14T10:41:00Z</dcterms:modified>
</cp:coreProperties>
</file>